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3C9B8" w14:textId="37930675" w:rsidR="00B27BA7" w:rsidRDefault="00CB5AAB" w:rsidP="00CB5AAB">
      <w:pPr>
        <w:spacing w:after="0"/>
        <w:rPr>
          <w:b/>
          <w:sz w:val="28"/>
          <w:szCs w:val="28"/>
        </w:rPr>
      </w:pPr>
      <w:r>
        <w:rPr>
          <w:b/>
          <w:noProof/>
          <w:sz w:val="28"/>
          <w:szCs w:val="28"/>
        </w:rPr>
        <w:drawing>
          <wp:anchor distT="0" distB="0" distL="114300" distR="114300" simplePos="0" relativeHeight="251659264" behindDoc="0" locked="0" layoutInCell="1" allowOverlap="1" wp14:anchorId="191CA1ED" wp14:editId="1E6B7C31">
            <wp:simplePos x="0" y="0"/>
            <wp:positionH relativeFrom="column">
              <wp:posOffset>0</wp:posOffset>
            </wp:positionH>
            <wp:positionV relativeFrom="paragraph">
              <wp:posOffset>0</wp:posOffset>
            </wp:positionV>
            <wp:extent cx="914400" cy="8299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s_logo-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829945"/>
                    </a:xfrm>
                    <a:prstGeom prst="rect">
                      <a:avLst/>
                    </a:prstGeom>
                  </pic:spPr>
                </pic:pic>
              </a:graphicData>
            </a:graphic>
          </wp:anchor>
        </w:drawing>
      </w:r>
      <w:r>
        <w:rPr>
          <w:b/>
          <w:sz w:val="28"/>
          <w:szCs w:val="28"/>
        </w:rPr>
        <w:t xml:space="preserve">                                        </w:t>
      </w:r>
      <w:r w:rsidR="00ED72FA">
        <w:rPr>
          <w:b/>
          <w:sz w:val="28"/>
          <w:szCs w:val="28"/>
        </w:rPr>
        <w:t xml:space="preserve">     </w:t>
      </w:r>
      <w:r w:rsidR="008A02C5">
        <w:rPr>
          <w:b/>
          <w:sz w:val="28"/>
          <w:szCs w:val="28"/>
        </w:rPr>
        <w:t xml:space="preserve">  </w:t>
      </w:r>
      <w:r w:rsidR="00B27BA7">
        <w:rPr>
          <w:b/>
          <w:sz w:val="28"/>
          <w:szCs w:val="28"/>
        </w:rPr>
        <w:t xml:space="preserve">                  </w:t>
      </w:r>
      <w:r w:rsidR="008A02C5">
        <w:rPr>
          <w:b/>
          <w:sz w:val="28"/>
          <w:szCs w:val="28"/>
        </w:rPr>
        <w:t xml:space="preserve">      </w:t>
      </w:r>
      <w:r w:rsidR="00B27BA7">
        <w:rPr>
          <w:b/>
          <w:sz w:val="28"/>
          <w:szCs w:val="28"/>
        </w:rPr>
        <w:t xml:space="preserve">   </w:t>
      </w:r>
      <w:r w:rsidR="008A02C5">
        <w:rPr>
          <w:b/>
          <w:sz w:val="28"/>
          <w:szCs w:val="28"/>
        </w:rPr>
        <w:t>2015-2016</w:t>
      </w:r>
      <w:r>
        <w:rPr>
          <w:b/>
          <w:sz w:val="28"/>
          <w:szCs w:val="28"/>
        </w:rPr>
        <w:t xml:space="preserve">    </w:t>
      </w:r>
      <w:bookmarkStart w:id="0" w:name="_GoBack"/>
      <w:bookmarkEnd w:id="0"/>
    </w:p>
    <w:p w14:paraId="476E5F07" w14:textId="77777777" w:rsidR="00CB5AAB" w:rsidRPr="00A125BB" w:rsidRDefault="00CB5AAB" w:rsidP="00CB5AAB">
      <w:pPr>
        <w:spacing w:after="0"/>
        <w:rPr>
          <w:b/>
          <w:sz w:val="28"/>
          <w:szCs w:val="28"/>
        </w:rPr>
      </w:pPr>
      <w:r>
        <w:rPr>
          <w:b/>
          <w:sz w:val="28"/>
          <w:szCs w:val="28"/>
        </w:rPr>
        <w:t xml:space="preserve">                                           </w:t>
      </w:r>
    </w:p>
    <w:p w14:paraId="70405872" w14:textId="77777777" w:rsidR="00CB5AAB" w:rsidRDefault="00B27BA7" w:rsidP="00B27BA7">
      <w:pPr>
        <w:tabs>
          <w:tab w:val="left" w:pos="2565"/>
          <w:tab w:val="center" w:pos="5400"/>
        </w:tabs>
        <w:spacing w:after="0"/>
        <w:jc w:val="center"/>
        <w:rPr>
          <w:b/>
          <w:sz w:val="28"/>
          <w:szCs w:val="28"/>
        </w:rPr>
      </w:pPr>
      <w:r>
        <w:rPr>
          <w:b/>
          <w:sz w:val="28"/>
          <w:szCs w:val="28"/>
        </w:rPr>
        <w:t xml:space="preserve">PTSA </w:t>
      </w:r>
      <w:r w:rsidR="00CB5AAB" w:rsidRPr="00A125BB">
        <w:rPr>
          <w:b/>
          <w:sz w:val="28"/>
          <w:szCs w:val="28"/>
        </w:rPr>
        <w:t>REFLECTIONS ART</w:t>
      </w:r>
      <w:r>
        <w:rPr>
          <w:b/>
          <w:sz w:val="28"/>
          <w:szCs w:val="28"/>
        </w:rPr>
        <w:t>S</w:t>
      </w:r>
      <w:r w:rsidR="00CB5AAB" w:rsidRPr="00A125BB">
        <w:rPr>
          <w:b/>
          <w:sz w:val="28"/>
          <w:szCs w:val="28"/>
        </w:rPr>
        <w:t xml:space="preserve"> PROGRAM</w:t>
      </w:r>
    </w:p>
    <w:p w14:paraId="6F8E0380" w14:textId="77777777" w:rsidR="00B27BA7" w:rsidRPr="00A125BB" w:rsidRDefault="00B27BA7" w:rsidP="00B27BA7">
      <w:pPr>
        <w:tabs>
          <w:tab w:val="left" w:pos="2565"/>
          <w:tab w:val="center" w:pos="5400"/>
        </w:tabs>
        <w:spacing w:after="0"/>
        <w:jc w:val="center"/>
        <w:rPr>
          <w:b/>
          <w:sz w:val="28"/>
          <w:szCs w:val="28"/>
        </w:rPr>
      </w:pPr>
    </w:p>
    <w:p w14:paraId="642B0CC3" w14:textId="1F4F6E56" w:rsidR="00B27BA7" w:rsidRDefault="00B27BA7" w:rsidP="00A1229A">
      <w:pPr>
        <w:jc w:val="center"/>
        <w:rPr>
          <w:b/>
          <w:sz w:val="28"/>
          <w:szCs w:val="28"/>
        </w:rPr>
      </w:pPr>
      <w:r>
        <w:rPr>
          <w:b/>
          <w:sz w:val="28"/>
          <w:szCs w:val="28"/>
        </w:rPr>
        <w:t xml:space="preserve">This year's theme is: </w:t>
      </w:r>
      <w:r w:rsidR="008A02C5">
        <w:rPr>
          <w:b/>
          <w:sz w:val="28"/>
          <w:szCs w:val="28"/>
        </w:rPr>
        <w:t>“Let Your Imagination Fly</w:t>
      </w:r>
      <w:r w:rsidR="005340D2">
        <w:rPr>
          <w:b/>
          <w:sz w:val="28"/>
          <w:szCs w:val="28"/>
        </w:rPr>
        <w:t>…</w:t>
      </w:r>
      <w:r w:rsidR="00ED72FA">
        <w:rPr>
          <w:b/>
          <w:sz w:val="28"/>
          <w:szCs w:val="28"/>
        </w:rPr>
        <w:t>”</w:t>
      </w:r>
    </w:p>
    <w:p w14:paraId="6295842E" w14:textId="77777777" w:rsidR="00997F71" w:rsidRPr="00997F71" w:rsidRDefault="00997F71" w:rsidP="00DF4DBF">
      <w:pPr>
        <w:jc w:val="center"/>
        <w:rPr>
          <w:sz w:val="24"/>
          <w:szCs w:val="24"/>
        </w:rPr>
      </w:pPr>
      <w:r w:rsidRPr="00997F71">
        <w:rPr>
          <w:sz w:val="24"/>
          <w:szCs w:val="24"/>
        </w:rPr>
        <w:t>Let your imagination fly and unleash your inner artist!  Choreography a dance, produce a film, write a poem or story, compose a song, take a picture or create a piece of visual art and tell us what the theme: “Let Your Imagination Fly” means to you!</w:t>
      </w:r>
    </w:p>
    <w:p w14:paraId="1CFCD5C5" w14:textId="77777777" w:rsidR="002A5232" w:rsidRDefault="00102707" w:rsidP="00D27786">
      <w:pPr>
        <w:jc w:val="center"/>
        <w:rPr>
          <w:sz w:val="24"/>
          <w:szCs w:val="24"/>
        </w:rPr>
      </w:pPr>
      <w:r>
        <w:t xml:space="preserve">This program </w:t>
      </w:r>
      <w:r w:rsidR="00CB5AAB" w:rsidRPr="00A125BB">
        <w:t xml:space="preserve">recognizes outstanding student works in six art areas: </w:t>
      </w:r>
      <w:r w:rsidR="00D27786">
        <w:br/>
      </w:r>
      <w:r>
        <w:br/>
      </w:r>
      <w:r w:rsidRPr="00102707">
        <w:rPr>
          <w:sz w:val="24"/>
          <w:szCs w:val="24"/>
        </w:rPr>
        <w:t>Literature</w:t>
      </w:r>
      <w:r w:rsidRPr="00102707">
        <w:rPr>
          <w:sz w:val="24"/>
          <w:szCs w:val="24"/>
        </w:rPr>
        <w:br/>
        <w:t>Musical Composition</w:t>
      </w:r>
      <w:r w:rsidRPr="00102707">
        <w:rPr>
          <w:sz w:val="24"/>
          <w:szCs w:val="24"/>
        </w:rPr>
        <w:br/>
        <w:t>Photography</w:t>
      </w:r>
      <w:r w:rsidRPr="00102707">
        <w:rPr>
          <w:sz w:val="24"/>
          <w:szCs w:val="24"/>
        </w:rPr>
        <w:br/>
        <w:t>Film Production</w:t>
      </w:r>
      <w:r w:rsidRPr="00102707">
        <w:rPr>
          <w:sz w:val="24"/>
          <w:szCs w:val="24"/>
        </w:rPr>
        <w:br/>
        <w:t xml:space="preserve">Dance Choreography </w:t>
      </w:r>
      <w:r w:rsidRPr="00102707">
        <w:rPr>
          <w:sz w:val="24"/>
          <w:szCs w:val="24"/>
        </w:rPr>
        <w:br/>
        <w:t>Visual Arts</w:t>
      </w:r>
    </w:p>
    <w:p w14:paraId="2AA1A01D" w14:textId="77777777" w:rsidR="0000445A" w:rsidRDefault="002A5232" w:rsidP="002A5232">
      <w:pPr>
        <w:jc w:val="center"/>
        <w:rPr>
          <w:sz w:val="24"/>
          <w:szCs w:val="24"/>
        </w:rPr>
      </w:pPr>
      <w:r>
        <w:rPr>
          <w:sz w:val="24"/>
          <w:szCs w:val="24"/>
        </w:rPr>
        <w:t xml:space="preserve">The program also has a </w:t>
      </w:r>
      <w:r w:rsidRPr="00997F71">
        <w:rPr>
          <w:b/>
          <w:sz w:val="24"/>
          <w:szCs w:val="24"/>
        </w:rPr>
        <w:t>Special Artist Division</w:t>
      </w:r>
      <w:r>
        <w:rPr>
          <w:sz w:val="24"/>
          <w:szCs w:val="24"/>
        </w:rPr>
        <w:t xml:space="preserve"> as an option for students wit</w:t>
      </w:r>
      <w:r w:rsidR="00DF4DBF">
        <w:rPr>
          <w:sz w:val="24"/>
          <w:szCs w:val="24"/>
        </w:rPr>
        <w:t xml:space="preserve">h disabilities.  </w:t>
      </w:r>
    </w:p>
    <w:p w14:paraId="15883F32" w14:textId="77777777" w:rsidR="00DF4DBF" w:rsidRPr="00DF4DBF" w:rsidRDefault="00DF4DBF" w:rsidP="00DF4DBF">
      <w:pPr>
        <w:jc w:val="center"/>
        <w:rPr>
          <w:sz w:val="24"/>
          <w:szCs w:val="24"/>
          <w:lang w:val="de-DE"/>
        </w:rPr>
      </w:pPr>
      <w:proofErr w:type="spellStart"/>
      <w:r w:rsidRPr="00DF4DBF">
        <w:rPr>
          <w:sz w:val="24"/>
          <w:szCs w:val="24"/>
          <w:lang w:val="de-DE"/>
        </w:rPr>
        <w:t>Required</w:t>
      </w:r>
      <w:proofErr w:type="spellEnd"/>
      <w:r w:rsidRPr="00DF4DBF">
        <w:rPr>
          <w:sz w:val="24"/>
          <w:szCs w:val="24"/>
          <w:lang w:val="de-DE"/>
        </w:rPr>
        <w:t xml:space="preserve"> Student Forms </w:t>
      </w:r>
      <w:proofErr w:type="spellStart"/>
      <w:r w:rsidRPr="00DF4DBF">
        <w:rPr>
          <w:sz w:val="24"/>
          <w:szCs w:val="24"/>
          <w:lang w:val="de-DE"/>
        </w:rPr>
        <w:t>and</w:t>
      </w:r>
      <w:proofErr w:type="spellEnd"/>
      <w:r w:rsidRPr="00DF4DBF">
        <w:rPr>
          <w:sz w:val="24"/>
          <w:szCs w:val="24"/>
          <w:lang w:val="de-DE"/>
        </w:rPr>
        <w:t xml:space="preserve"> Art Rules 2015-16:</w:t>
      </w:r>
    </w:p>
    <w:p w14:paraId="26ED1FA8" w14:textId="77777777" w:rsidR="00DF4DBF" w:rsidRDefault="00DF4DBF" w:rsidP="00DF4DBF">
      <w:pPr>
        <w:jc w:val="center"/>
        <w:rPr>
          <w:sz w:val="24"/>
          <w:szCs w:val="24"/>
          <w:lang w:val="de-DE"/>
        </w:rPr>
      </w:pPr>
      <w:proofErr w:type="spellStart"/>
      <w:r w:rsidRPr="00DF4DBF">
        <w:rPr>
          <w:sz w:val="24"/>
          <w:szCs w:val="24"/>
          <w:lang w:val="de-DE"/>
        </w:rPr>
        <w:t>Each</w:t>
      </w:r>
      <w:proofErr w:type="spellEnd"/>
      <w:r w:rsidRPr="00DF4DBF">
        <w:rPr>
          <w:sz w:val="24"/>
          <w:szCs w:val="24"/>
          <w:lang w:val="de-DE"/>
        </w:rPr>
        <w:t xml:space="preserve"> </w:t>
      </w:r>
      <w:proofErr w:type="spellStart"/>
      <w:r w:rsidRPr="00DF4DBF">
        <w:rPr>
          <w:sz w:val="24"/>
          <w:szCs w:val="24"/>
          <w:lang w:val="de-DE"/>
        </w:rPr>
        <w:t>student</w:t>
      </w:r>
      <w:proofErr w:type="spellEnd"/>
      <w:r w:rsidRPr="00DF4DBF">
        <w:rPr>
          <w:sz w:val="24"/>
          <w:szCs w:val="24"/>
          <w:lang w:val="de-DE"/>
        </w:rPr>
        <w:t xml:space="preserve"> will </w:t>
      </w:r>
      <w:proofErr w:type="spellStart"/>
      <w:r w:rsidRPr="00DF4DBF">
        <w:rPr>
          <w:sz w:val="24"/>
          <w:szCs w:val="24"/>
          <w:lang w:val="de-DE"/>
        </w:rPr>
        <w:t>need</w:t>
      </w:r>
      <w:proofErr w:type="spellEnd"/>
      <w:r w:rsidRPr="00DF4DBF">
        <w:rPr>
          <w:sz w:val="24"/>
          <w:szCs w:val="24"/>
          <w:lang w:val="de-DE"/>
        </w:rPr>
        <w:t xml:space="preserve"> a </w:t>
      </w:r>
      <w:proofErr w:type="spellStart"/>
      <w:r w:rsidRPr="00DF4DBF">
        <w:rPr>
          <w:sz w:val="24"/>
          <w:szCs w:val="24"/>
          <w:lang w:val="de-DE"/>
        </w:rPr>
        <w:t>required</w:t>
      </w:r>
      <w:proofErr w:type="spellEnd"/>
      <w:r w:rsidRPr="00DF4DBF">
        <w:rPr>
          <w:sz w:val="24"/>
          <w:szCs w:val="24"/>
          <w:lang w:val="de-DE"/>
        </w:rPr>
        <w:t xml:space="preserve"> Student Entry Form </w:t>
      </w:r>
      <w:proofErr w:type="spellStart"/>
      <w:r w:rsidRPr="00DF4DBF">
        <w:rPr>
          <w:sz w:val="24"/>
          <w:szCs w:val="24"/>
          <w:lang w:val="de-DE"/>
        </w:rPr>
        <w:t>for</w:t>
      </w:r>
      <w:proofErr w:type="spellEnd"/>
      <w:r w:rsidRPr="00DF4DBF">
        <w:rPr>
          <w:sz w:val="24"/>
          <w:szCs w:val="24"/>
          <w:lang w:val="de-DE"/>
        </w:rPr>
        <w:t xml:space="preserve"> </w:t>
      </w:r>
      <w:proofErr w:type="spellStart"/>
      <w:r w:rsidRPr="00DF4DBF">
        <w:rPr>
          <w:sz w:val="24"/>
          <w:szCs w:val="24"/>
          <w:lang w:val="de-DE"/>
        </w:rPr>
        <w:t>each</w:t>
      </w:r>
      <w:proofErr w:type="spellEnd"/>
      <w:r w:rsidRPr="00DF4DBF">
        <w:rPr>
          <w:sz w:val="24"/>
          <w:szCs w:val="24"/>
          <w:lang w:val="de-DE"/>
        </w:rPr>
        <w:t xml:space="preserve"> </w:t>
      </w:r>
      <w:proofErr w:type="spellStart"/>
      <w:r w:rsidRPr="00DF4DBF">
        <w:rPr>
          <w:sz w:val="24"/>
          <w:szCs w:val="24"/>
          <w:lang w:val="de-DE"/>
        </w:rPr>
        <w:t>piece</w:t>
      </w:r>
      <w:proofErr w:type="spellEnd"/>
      <w:r w:rsidRPr="00DF4DBF">
        <w:rPr>
          <w:sz w:val="24"/>
          <w:szCs w:val="24"/>
          <w:lang w:val="de-DE"/>
        </w:rPr>
        <w:t xml:space="preserve"> </w:t>
      </w:r>
      <w:proofErr w:type="spellStart"/>
      <w:r w:rsidRPr="00DF4DBF">
        <w:rPr>
          <w:sz w:val="24"/>
          <w:szCs w:val="24"/>
          <w:lang w:val="de-DE"/>
        </w:rPr>
        <w:t>submitted</w:t>
      </w:r>
      <w:proofErr w:type="spellEnd"/>
      <w:r w:rsidRPr="00DF4DBF">
        <w:rPr>
          <w:sz w:val="24"/>
          <w:szCs w:val="24"/>
          <w:lang w:val="de-DE"/>
        </w:rPr>
        <w:t xml:space="preserve"> </w:t>
      </w:r>
      <w:proofErr w:type="spellStart"/>
      <w:r w:rsidRPr="00DF4DBF">
        <w:rPr>
          <w:sz w:val="24"/>
          <w:szCs w:val="24"/>
          <w:lang w:val="de-DE"/>
        </w:rPr>
        <w:t>to</w:t>
      </w:r>
      <w:proofErr w:type="spellEnd"/>
      <w:r w:rsidRPr="00DF4DBF">
        <w:rPr>
          <w:sz w:val="24"/>
          <w:szCs w:val="24"/>
          <w:lang w:val="de-DE"/>
        </w:rPr>
        <w:t xml:space="preserve"> </w:t>
      </w:r>
      <w:proofErr w:type="spellStart"/>
      <w:r w:rsidRPr="00DF4DBF">
        <w:rPr>
          <w:sz w:val="24"/>
          <w:szCs w:val="24"/>
          <w:lang w:val="de-DE"/>
        </w:rPr>
        <w:t>their</w:t>
      </w:r>
      <w:proofErr w:type="spellEnd"/>
      <w:r w:rsidRPr="00DF4DBF">
        <w:rPr>
          <w:sz w:val="24"/>
          <w:szCs w:val="24"/>
          <w:lang w:val="de-DE"/>
        </w:rPr>
        <w:t xml:space="preserve"> </w:t>
      </w:r>
      <w:proofErr w:type="spellStart"/>
      <w:r w:rsidRPr="00DF4DBF">
        <w:rPr>
          <w:sz w:val="24"/>
          <w:szCs w:val="24"/>
          <w:lang w:val="de-DE"/>
        </w:rPr>
        <w:t>school</w:t>
      </w:r>
      <w:proofErr w:type="spellEnd"/>
      <w:r w:rsidRPr="00DF4DBF">
        <w:rPr>
          <w:sz w:val="24"/>
          <w:szCs w:val="24"/>
          <w:lang w:val="de-DE"/>
        </w:rPr>
        <w:t xml:space="preserve">, a </w:t>
      </w:r>
      <w:proofErr w:type="spellStart"/>
      <w:r w:rsidRPr="00DF4DBF">
        <w:rPr>
          <w:sz w:val="24"/>
          <w:szCs w:val="24"/>
          <w:lang w:val="de-DE"/>
        </w:rPr>
        <w:t>copy</w:t>
      </w:r>
      <w:proofErr w:type="spellEnd"/>
      <w:r w:rsidRPr="00DF4DBF">
        <w:rPr>
          <w:sz w:val="24"/>
          <w:szCs w:val="24"/>
          <w:lang w:val="de-DE"/>
        </w:rPr>
        <w:t xml:space="preserve"> </w:t>
      </w:r>
      <w:proofErr w:type="spellStart"/>
      <w:r w:rsidRPr="00DF4DBF">
        <w:rPr>
          <w:sz w:val="24"/>
          <w:szCs w:val="24"/>
          <w:lang w:val="de-DE"/>
        </w:rPr>
        <w:t>of</w:t>
      </w:r>
      <w:proofErr w:type="spellEnd"/>
      <w:r w:rsidRPr="00DF4DBF">
        <w:rPr>
          <w:sz w:val="24"/>
          <w:szCs w:val="24"/>
          <w:lang w:val="de-DE"/>
        </w:rPr>
        <w:t xml:space="preserve"> </w:t>
      </w:r>
      <w:proofErr w:type="spellStart"/>
      <w:r w:rsidRPr="00DF4DBF">
        <w:rPr>
          <w:sz w:val="24"/>
          <w:szCs w:val="24"/>
          <w:lang w:val="de-DE"/>
        </w:rPr>
        <w:t>the</w:t>
      </w:r>
      <w:proofErr w:type="spellEnd"/>
      <w:r w:rsidRPr="00DF4DBF">
        <w:rPr>
          <w:sz w:val="24"/>
          <w:szCs w:val="24"/>
          <w:lang w:val="de-DE"/>
        </w:rPr>
        <w:t xml:space="preserve"> General Rules, </w:t>
      </w:r>
      <w:proofErr w:type="spellStart"/>
      <w:r w:rsidRPr="00DF4DBF">
        <w:rPr>
          <w:sz w:val="24"/>
          <w:szCs w:val="24"/>
          <w:lang w:val="de-DE"/>
        </w:rPr>
        <w:t>and</w:t>
      </w:r>
      <w:proofErr w:type="spellEnd"/>
      <w:r w:rsidRPr="00DF4DBF">
        <w:rPr>
          <w:sz w:val="24"/>
          <w:szCs w:val="24"/>
          <w:lang w:val="de-DE"/>
        </w:rPr>
        <w:t xml:space="preserve"> a </w:t>
      </w:r>
      <w:proofErr w:type="spellStart"/>
      <w:r w:rsidRPr="00DF4DBF">
        <w:rPr>
          <w:sz w:val="24"/>
          <w:szCs w:val="24"/>
          <w:lang w:val="de-DE"/>
        </w:rPr>
        <w:t>copy</w:t>
      </w:r>
      <w:proofErr w:type="spellEnd"/>
      <w:r w:rsidRPr="00DF4DBF">
        <w:rPr>
          <w:sz w:val="24"/>
          <w:szCs w:val="24"/>
          <w:lang w:val="de-DE"/>
        </w:rPr>
        <w:t xml:space="preserve"> </w:t>
      </w:r>
      <w:proofErr w:type="spellStart"/>
      <w:r w:rsidRPr="00DF4DBF">
        <w:rPr>
          <w:sz w:val="24"/>
          <w:szCs w:val="24"/>
          <w:lang w:val="de-DE"/>
        </w:rPr>
        <w:t>of</w:t>
      </w:r>
      <w:proofErr w:type="spellEnd"/>
      <w:r w:rsidRPr="00DF4DBF">
        <w:rPr>
          <w:sz w:val="24"/>
          <w:szCs w:val="24"/>
          <w:lang w:val="de-DE"/>
        </w:rPr>
        <w:t xml:space="preserve"> </w:t>
      </w:r>
      <w:proofErr w:type="spellStart"/>
      <w:r w:rsidRPr="00DF4DBF">
        <w:rPr>
          <w:sz w:val="24"/>
          <w:szCs w:val="24"/>
          <w:lang w:val="de-DE"/>
        </w:rPr>
        <w:t>the</w:t>
      </w:r>
      <w:proofErr w:type="spellEnd"/>
      <w:r w:rsidRPr="00DF4DBF">
        <w:rPr>
          <w:sz w:val="24"/>
          <w:szCs w:val="24"/>
          <w:lang w:val="de-DE"/>
        </w:rPr>
        <w:t xml:space="preserve"> Art </w:t>
      </w:r>
      <w:proofErr w:type="spellStart"/>
      <w:r w:rsidRPr="00DF4DBF">
        <w:rPr>
          <w:sz w:val="24"/>
          <w:szCs w:val="24"/>
          <w:lang w:val="de-DE"/>
        </w:rPr>
        <w:t>Specific</w:t>
      </w:r>
      <w:proofErr w:type="spellEnd"/>
      <w:r w:rsidRPr="00DF4DBF">
        <w:rPr>
          <w:sz w:val="24"/>
          <w:szCs w:val="24"/>
          <w:lang w:val="de-DE"/>
        </w:rPr>
        <w:t xml:space="preserve"> Rules </w:t>
      </w:r>
      <w:proofErr w:type="spellStart"/>
      <w:r w:rsidRPr="00DF4DBF">
        <w:rPr>
          <w:sz w:val="24"/>
          <w:szCs w:val="24"/>
          <w:lang w:val="de-DE"/>
        </w:rPr>
        <w:t>for</w:t>
      </w:r>
      <w:proofErr w:type="spellEnd"/>
      <w:r w:rsidRPr="00DF4DBF">
        <w:rPr>
          <w:sz w:val="24"/>
          <w:szCs w:val="24"/>
          <w:lang w:val="de-DE"/>
        </w:rPr>
        <w:t xml:space="preserve"> </w:t>
      </w:r>
      <w:proofErr w:type="spellStart"/>
      <w:r w:rsidRPr="00DF4DBF">
        <w:rPr>
          <w:sz w:val="24"/>
          <w:szCs w:val="24"/>
          <w:lang w:val="de-DE"/>
        </w:rPr>
        <w:t>each</w:t>
      </w:r>
      <w:proofErr w:type="spellEnd"/>
      <w:r w:rsidRPr="00DF4DBF">
        <w:rPr>
          <w:sz w:val="24"/>
          <w:szCs w:val="24"/>
          <w:lang w:val="de-DE"/>
        </w:rPr>
        <w:t xml:space="preserve"> </w:t>
      </w:r>
      <w:proofErr w:type="spellStart"/>
      <w:r w:rsidRPr="00DF4DBF">
        <w:rPr>
          <w:sz w:val="24"/>
          <w:szCs w:val="24"/>
          <w:lang w:val="de-DE"/>
        </w:rPr>
        <w:t>art</w:t>
      </w:r>
      <w:proofErr w:type="spellEnd"/>
      <w:r w:rsidRPr="00DF4DBF">
        <w:rPr>
          <w:sz w:val="24"/>
          <w:szCs w:val="24"/>
          <w:lang w:val="de-DE"/>
        </w:rPr>
        <w:t xml:space="preserve"> </w:t>
      </w:r>
      <w:proofErr w:type="spellStart"/>
      <w:r w:rsidRPr="00DF4DBF">
        <w:rPr>
          <w:sz w:val="24"/>
          <w:szCs w:val="24"/>
          <w:lang w:val="de-DE"/>
        </w:rPr>
        <w:t>category</w:t>
      </w:r>
      <w:proofErr w:type="spellEnd"/>
      <w:r w:rsidRPr="00DF4DBF">
        <w:rPr>
          <w:sz w:val="24"/>
          <w:szCs w:val="24"/>
          <w:lang w:val="de-DE"/>
        </w:rPr>
        <w:t xml:space="preserve"> </w:t>
      </w:r>
      <w:proofErr w:type="spellStart"/>
      <w:r w:rsidRPr="00DF4DBF">
        <w:rPr>
          <w:sz w:val="24"/>
          <w:szCs w:val="24"/>
          <w:lang w:val="de-DE"/>
        </w:rPr>
        <w:t>they</w:t>
      </w:r>
      <w:proofErr w:type="spellEnd"/>
      <w:r w:rsidRPr="00DF4DBF">
        <w:rPr>
          <w:sz w:val="24"/>
          <w:szCs w:val="24"/>
          <w:lang w:val="de-DE"/>
        </w:rPr>
        <w:t xml:space="preserve"> plan </w:t>
      </w:r>
      <w:proofErr w:type="spellStart"/>
      <w:r w:rsidRPr="00DF4DBF">
        <w:rPr>
          <w:sz w:val="24"/>
          <w:szCs w:val="24"/>
          <w:lang w:val="de-DE"/>
        </w:rPr>
        <w:t>to</w:t>
      </w:r>
      <w:proofErr w:type="spellEnd"/>
      <w:r w:rsidRPr="00DF4DBF">
        <w:rPr>
          <w:sz w:val="24"/>
          <w:szCs w:val="24"/>
          <w:lang w:val="de-DE"/>
        </w:rPr>
        <w:t xml:space="preserve"> </w:t>
      </w:r>
      <w:proofErr w:type="spellStart"/>
      <w:r w:rsidRPr="00DF4DBF">
        <w:rPr>
          <w:sz w:val="24"/>
          <w:szCs w:val="24"/>
          <w:lang w:val="de-DE"/>
        </w:rPr>
        <w:t>participate</w:t>
      </w:r>
      <w:proofErr w:type="spellEnd"/>
      <w:r w:rsidRPr="00DF4DBF">
        <w:rPr>
          <w:sz w:val="24"/>
          <w:szCs w:val="24"/>
          <w:lang w:val="de-DE"/>
        </w:rPr>
        <w:t xml:space="preserve"> in.</w:t>
      </w:r>
    </w:p>
    <w:p w14:paraId="5674B0E6" w14:textId="2AB150E3" w:rsidR="00805F47" w:rsidRPr="00805F47" w:rsidRDefault="00787716" w:rsidP="00805F47">
      <w:pPr>
        <w:rPr>
          <w:sz w:val="24"/>
          <w:szCs w:val="24"/>
          <w:lang w:val="de-DE"/>
        </w:rPr>
      </w:pPr>
      <w:hyperlink r:id="rId7" w:history="1">
        <w:r w:rsidR="00805F47" w:rsidRPr="00805F47">
          <w:rPr>
            <w:rStyle w:val="Hyperlink"/>
            <w:sz w:val="24"/>
            <w:szCs w:val="24"/>
            <w:lang w:val="de-DE"/>
          </w:rPr>
          <w:t>2015-16 Student Entry Form</w:t>
        </w:r>
      </w:hyperlink>
    </w:p>
    <w:p w14:paraId="288AB7D0" w14:textId="6108D3C7" w:rsidR="00805F47" w:rsidRPr="00DF4DBF" w:rsidRDefault="00787716" w:rsidP="00805F47">
      <w:pPr>
        <w:rPr>
          <w:sz w:val="24"/>
          <w:szCs w:val="24"/>
          <w:lang w:val="de-DE"/>
        </w:rPr>
      </w:pPr>
      <w:hyperlink r:id="rId8" w:history="1">
        <w:r w:rsidR="00805F47" w:rsidRPr="00805F47">
          <w:rPr>
            <w:rStyle w:val="Hyperlink"/>
            <w:sz w:val="24"/>
            <w:szCs w:val="24"/>
            <w:lang w:val="de-DE"/>
          </w:rPr>
          <w:t xml:space="preserve">2015-16 General </w:t>
        </w:r>
        <w:proofErr w:type="spellStart"/>
        <w:r w:rsidR="00805F47" w:rsidRPr="00805F47">
          <w:rPr>
            <w:rStyle w:val="Hyperlink"/>
            <w:sz w:val="24"/>
            <w:szCs w:val="24"/>
            <w:lang w:val="de-DE"/>
          </w:rPr>
          <w:t>Participation</w:t>
        </w:r>
        <w:proofErr w:type="spellEnd"/>
        <w:r w:rsidR="00805F47" w:rsidRPr="00805F47">
          <w:rPr>
            <w:rStyle w:val="Hyperlink"/>
            <w:sz w:val="24"/>
            <w:szCs w:val="24"/>
            <w:lang w:val="de-DE"/>
          </w:rPr>
          <w:t xml:space="preserve"> Rules</w:t>
        </w:r>
      </w:hyperlink>
    </w:p>
    <w:p w14:paraId="68ECD09C" w14:textId="77777777" w:rsidR="00DF4DBF" w:rsidRPr="00DF4DBF" w:rsidRDefault="00787716" w:rsidP="00DF4DBF">
      <w:pPr>
        <w:rPr>
          <w:sz w:val="24"/>
          <w:szCs w:val="24"/>
          <w:lang w:val="de-DE"/>
        </w:rPr>
      </w:pPr>
      <w:hyperlink r:id="rId9" w:history="1">
        <w:r w:rsidR="00DF4DBF" w:rsidRPr="00DF4DBF">
          <w:rPr>
            <w:rStyle w:val="Hyperlink"/>
            <w:sz w:val="24"/>
            <w:szCs w:val="24"/>
            <w:lang w:val="de-DE"/>
          </w:rPr>
          <w:t>2015-16-Special Artist Division Rules</w:t>
        </w:r>
      </w:hyperlink>
    </w:p>
    <w:p w14:paraId="600BCFD4" w14:textId="77777777" w:rsidR="00DF4DBF" w:rsidRPr="00DF4DBF" w:rsidRDefault="00787716" w:rsidP="00DF4DBF">
      <w:pPr>
        <w:rPr>
          <w:sz w:val="24"/>
          <w:szCs w:val="24"/>
          <w:lang w:val="de-DE"/>
        </w:rPr>
      </w:pPr>
      <w:hyperlink r:id="rId10" w:history="1">
        <w:r w:rsidR="00DF4DBF" w:rsidRPr="00DF4DBF">
          <w:rPr>
            <w:rStyle w:val="Hyperlink"/>
            <w:sz w:val="24"/>
            <w:szCs w:val="24"/>
            <w:lang w:val="de-DE"/>
          </w:rPr>
          <w:t xml:space="preserve">2015-16 Dance </w:t>
        </w:r>
        <w:proofErr w:type="spellStart"/>
        <w:r w:rsidR="00DF4DBF" w:rsidRPr="00DF4DBF">
          <w:rPr>
            <w:rStyle w:val="Hyperlink"/>
            <w:sz w:val="24"/>
            <w:szCs w:val="24"/>
            <w:lang w:val="de-DE"/>
          </w:rPr>
          <w:t>Choreography</w:t>
        </w:r>
        <w:proofErr w:type="spellEnd"/>
        <w:r w:rsidR="00DF4DBF" w:rsidRPr="00DF4DBF">
          <w:rPr>
            <w:rStyle w:val="Hyperlink"/>
            <w:sz w:val="24"/>
            <w:szCs w:val="24"/>
            <w:lang w:val="de-DE"/>
          </w:rPr>
          <w:t xml:space="preserve"> Rules</w:t>
        </w:r>
      </w:hyperlink>
    </w:p>
    <w:p w14:paraId="4030EC14" w14:textId="77777777" w:rsidR="00DF4DBF" w:rsidRPr="00DF4DBF" w:rsidRDefault="00787716" w:rsidP="00DF4DBF">
      <w:pPr>
        <w:rPr>
          <w:sz w:val="24"/>
          <w:szCs w:val="24"/>
          <w:lang w:val="de-DE"/>
        </w:rPr>
      </w:pPr>
      <w:hyperlink r:id="rId11" w:history="1">
        <w:r w:rsidR="00DF4DBF" w:rsidRPr="00DF4DBF">
          <w:rPr>
            <w:rStyle w:val="Hyperlink"/>
            <w:sz w:val="24"/>
            <w:szCs w:val="24"/>
            <w:lang w:val="de-DE"/>
          </w:rPr>
          <w:t xml:space="preserve">2015-16 Film </w:t>
        </w:r>
        <w:proofErr w:type="spellStart"/>
        <w:r w:rsidR="00DF4DBF" w:rsidRPr="00DF4DBF">
          <w:rPr>
            <w:rStyle w:val="Hyperlink"/>
            <w:sz w:val="24"/>
            <w:szCs w:val="24"/>
            <w:lang w:val="de-DE"/>
          </w:rPr>
          <w:t>Production</w:t>
        </w:r>
        <w:proofErr w:type="spellEnd"/>
        <w:r w:rsidR="00DF4DBF" w:rsidRPr="00DF4DBF">
          <w:rPr>
            <w:rStyle w:val="Hyperlink"/>
            <w:sz w:val="24"/>
            <w:szCs w:val="24"/>
            <w:lang w:val="de-DE"/>
          </w:rPr>
          <w:t xml:space="preserve"> Rules</w:t>
        </w:r>
      </w:hyperlink>
    </w:p>
    <w:p w14:paraId="2FDDA2F8" w14:textId="77777777" w:rsidR="00DF4DBF" w:rsidRPr="00DF4DBF" w:rsidRDefault="00787716" w:rsidP="00DF4DBF">
      <w:pPr>
        <w:rPr>
          <w:sz w:val="24"/>
          <w:szCs w:val="24"/>
          <w:lang w:val="de-DE"/>
        </w:rPr>
      </w:pPr>
      <w:hyperlink r:id="rId12" w:history="1">
        <w:r w:rsidR="00DF4DBF" w:rsidRPr="00DF4DBF">
          <w:rPr>
            <w:rStyle w:val="Hyperlink"/>
            <w:sz w:val="24"/>
            <w:szCs w:val="24"/>
            <w:lang w:val="de-DE"/>
          </w:rPr>
          <w:t xml:space="preserve">2015-16 </w:t>
        </w:r>
        <w:proofErr w:type="spellStart"/>
        <w:r w:rsidR="00DF4DBF" w:rsidRPr="00DF4DBF">
          <w:rPr>
            <w:rStyle w:val="Hyperlink"/>
            <w:sz w:val="24"/>
            <w:szCs w:val="24"/>
            <w:lang w:val="de-DE"/>
          </w:rPr>
          <w:t>Literature</w:t>
        </w:r>
        <w:proofErr w:type="spellEnd"/>
        <w:r w:rsidR="00DF4DBF" w:rsidRPr="00DF4DBF">
          <w:rPr>
            <w:rStyle w:val="Hyperlink"/>
            <w:sz w:val="24"/>
            <w:szCs w:val="24"/>
            <w:lang w:val="de-DE"/>
          </w:rPr>
          <w:t xml:space="preserve"> Rules</w:t>
        </w:r>
      </w:hyperlink>
    </w:p>
    <w:p w14:paraId="64C1C68E" w14:textId="77777777" w:rsidR="00DF4DBF" w:rsidRPr="00DF4DBF" w:rsidRDefault="00787716" w:rsidP="00DF4DBF">
      <w:pPr>
        <w:rPr>
          <w:sz w:val="24"/>
          <w:szCs w:val="24"/>
          <w:lang w:val="de-DE"/>
        </w:rPr>
      </w:pPr>
      <w:hyperlink r:id="rId13" w:history="1">
        <w:r w:rsidR="00DF4DBF" w:rsidRPr="00DF4DBF">
          <w:rPr>
            <w:rStyle w:val="Hyperlink"/>
            <w:sz w:val="24"/>
            <w:szCs w:val="24"/>
            <w:lang w:val="de-DE"/>
          </w:rPr>
          <w:t xml:space="preserve">2015-16 Music </w:t>
        </w:r>
        <w:proofErr w:type="spellStart"/>
        <w:r w:rsidR="00DF4DBF" w:rsidRPr="00DF4DBF">
          <w:rPr>
            <w:rStyle w:val="Hyperlink"/>
            <w:sz w:val="24"/>
            <w:szCs w:val="24"/>
            <w:lang w:val="de-DE"/>
          </w:rPr>
          <w:t>Composition</w:t>
        </w:r>
        <w:proofErr w:type="spellEnd"/>
        <w:r w:rsidR="00DF4DBF" w:rsidRPr="00DF4DBF">
          <w:rPr>
            <w:rStyle w:val="Hyperlink"/>
            <w:sz w:val="24"/>
            <w:szCs w:val="24"/>
            <w:lang w:val="de-DE"/>
          </w:rPr>
          <w:t xml:space="preserve"> Rules</w:t>
        </w:r>
      </w:hyperlink>
    </w:p>
    <w:p w14:paraId="78EB13D8" w14:textId="77777777" w:rsidR="00DF4DBF" w:rsidRPr="00DF4DBF" w:rsidRDefault="00787716" w:rsidP="00DF4DBF">
      <w:pPr>
        <w:rPr>
          <w:sz w:val="24"/>
          <w:szCs w:val="24"/>
          <w:lang w:val="de-DE"/>
        </w:rPr>
      </w:pPr>
      <w:hyperlink r:id="rId14" w:history="1">
        <w:r w:rsidR="00DF4DBF" w:rsidRPr="00DF4DBF">
          <w:rPr>
            <w:rStyle w:val="Hyperlink"/>
            <w:sz w:val="24"/>
            <w:szCs w:val="24"/>
            <w:lang w:val="de-DE"/>
          </w:rPr>
          <w:t xml:space="preserve">2015-16 </w:t>
        </w:r>
        <w:proofErr w:type="spellStart"/>
        <w:r w:rsidR="00DF4DBF" w:rsidRPr="00DF4DBF">
          <w:rPr>
            <w:rStyle w:val="Hyperlink"/>
            <w:sz w:val="24"/>
            <w:szCs w:val="24"/>
            <w:lang w:val="de-DE"/>
          </w:rPr>
          <w:t>Photography</w:t>
        </w:r>
        <w:proofErr w:type="spellEnd"/>
        <w:r w:rsidR="00DF4DBF" w:rsidRPr="00DF4DBF">
          <w:rPr>
            <w:rStyle w:val="Hyperlink"/>
            <w:sz w:val="24"/>
            <w:szCs w:val="24"/>
            <w:lang w:val="de-DE"/>
          </w:rPr>
          <w:t xml:space="preserve"> Rules</w:t>
        </w:r>
      </w:hyperlink>
    </w:p>
    <w:p w14:paraId="6D6532A3" w14:textId="77777777" w:rsidR="00DF4DBF" w:rsidRPr="00DF4DBF" w:rsidRDefault="00787716" w:rsidP="00DF4DBF">
      <w:pPr>
        <w:rPr>
          <w:sz w:val="24"/>
          <w:szCs w:val="24"/>
          <w:lang w:val="de-DE"/>
        </w:rPr>
      </w:pPr>
      <w:hyperlink r:id="rId15" w:history="1">
        <w:r w:rsidR="00DF4DBF" w:rsidRPr="00DF4DBF">
          <w:rPr>
            <w:rStyle w:val="Hyperlink"/>
            <w:sz w:val="24"/>
            <w:szCs w:val="24"/>
            <w:lang w:val="de-DE"/>
          </w:rPr>
          <w:t xml:space="preserve">2015-16 Visual </w:t>
        </w:r>
        <w:proofErr w:type="spellStart"/>
        <w:r w:rsidR="00DF4DBF" w:rsidRPr="00DF4DBF">
          <w:rPr>
            <w:rStyle w:val="Hyperlink"/>
            <w:sz w:val="24"/>
            <w:szCs w:val="24"/>
            <w:lang w:val="de-DE"/>
          </w:rPr>
          <w:t>Arts</w:t>
        </w:r>
        <w:proofErr w:type="spellEnd"/>
        <w:r w:rsidR="00DF4DBF" w:rsidRPr="00DF4DBF">
          <w:rPr>
            <w:rStyle w:val="Hyperlink"/>
            <w:sz w:val="24"/>
            <w:szCs w:val="24"/>
            <w:lang w:val="de-DE"/>
          </w:rPr>
          <w:t xml:space="preserve"> Rules</w:t>
        </w:r>
      </w:hyperlink>
    </w:p>
    <w:p w14:paraId="5E548A14" w14:textId="77777777" w:rsidR="00DF4DBF" w:rsidRDefault="00787716" w:rsidP="00DF4DBF">
      <w:pPr>
        <w:rPr>
          <w:sz w:val="24"/>
          <w:szCs w:val="24"/>
        </w:rPr>
      </w:pPr>
      <w:hyperlink r:id="rId16" w:history="1">
        <w:r w:rsidR="00DF4DBF" w:rsidRPr="00DF4DBF">
          <w:rPr>
            <w:rStyle w:val="Hyperlink"/>
            <w:sz w:val="24"/>
            <w:szCs w:val="24"/>
            <w:lang w:val="de-DE"/>
          </w:rPr>
          <w:t xml:space="preserve">2015-16-Theme-Search-Entry-Form (optional </w:t>
        </w:r>
        <w:proofErr w:type="spellStart"/>
        <w:r w:rsidR="00DF4DBF" w:rsidRPr="00DF4DBF">
          <w:rPr>
            <w:rStyle w:val="Hyperlink"/>
            <w:sz w:val="24"/>
            <w:szCs w:val="24"/>
            <w:lang w:val="de-DE"/>
          </w:rPr>
          <w:t>portion</w:t>
        </w:r>
        <w:proofErr w:type="spellEnd"/>
        <w:r w:rsidR="00DF4DBF" w:rsidRPr="00DF4DBF">
          <w:rPr>
            <w:rStyle w:val="Hyperlink"/>
            <w:sz w:val="24"/>
            <w:szCs w:val="24"/>
            <w:lang w:val="de-DE"/>
          </w:rPr>
          <w:t xml:space="preserve"> </w:t>
        </w:r>
        <w:proofErr w:type="spellStart"/>
        <w:r w:rsidR="00DF4DBF" w:rsidRPr="00DF4DBF">
          <w:rPr>
            <w:rStyle w:val="Hyperlink"/>
            <w:sz w:val="24"/>
            <w:szCs w:val="24"/>
            <w:lang w:val="de-DE"/>
          </w:rPr>
          <w:t>of</w:t>
        </w:r>
        <w:proofErr w:type="spellEnd"/>
        <w:r w:rsidR="00DF4DBF" w:rsidRPr="00DF4DBF">
          <w:rPr>
            <w:rStyle w:val="Hyperlink"/>
            <w:sz w:val="24"/>
            <w:szCs w:val="24"/>
            <w:lang w:val="de-DE"/>
          </w:rPr>
          <w:t xml:space="preserve"> program-not </w:t>
        </w:r>
        <w:proofErr w:type="spellStart"/>
        <w:r w:rsidR="00DF4DBF" w:rsidRPr="00DF4DBF">
          <w:rPr>
            <w:rStyle w:val="Hyperlink"/>
            <w:sz w:val="24"/>
            <w:szCs w:val="24"/>
            <w:lang w:val="de-DE"/>
          </w:rPr>
          <w:t>required</w:t>
        </w:r>
        <w:proofErr w:type="spellEnd"/>
        <w:r w:rsidR="00DF4DBF" w:rsidRPr="00DF4DBF">
          <w:rPr>
            <w:rStyle w:val="Hyperlink"/>
            <w:sz w:val="24"/>
            <w:szCs w:val="24"/>
            <w:lang w:val="de-DE"/>
          </w:rPr>
          <w:t>)</w:t>
        </w:r>
      </w:hyperlink>
    </w:p>
    <w:p w14:paraId="6C420CA3" w14:textId="77777777" w:rsidR="00997F71" w:rsidRDefault="00997F71" w:rsidP="002A5232">
      <w:pPr>
        <w:jc w:val="center"/>
        <w:rPr>
          <w:sz w:val="24"/>
          <w:szCs w:val="24"/>
        </w:rPr>
      </w:pPr>
    </w:p>
    <w:p w14:paraId="3CEBAE38" w14:textId="77777777" w:rsidR="0000445A" w:rsidRPr="00A125BB" w:rsidRDefault="0000445A" w:rsidP="0000445A">
      <w:pPr>
        <w:jc w:val="center"/>
      </w:pPr>
      <w:r>
        <w:lastRenderedPageBreak/>
        <w:t xml:space="preserve">Students may enter as many pieces as they would like in one or all art categories.  Students will need a Student Entry Form for EVERY piece they submit for judging.  Make sure to read the General Participation Rules, the Art Specific Rules, and fill out the Student Entry Form completely including signatures, title, artist statement, and art questions.  </w:t>
      </w:r>
    </w:p>
    <w:p w14:paraId="38876E7D" w14:textId="3A4E4C8A" w:rsidR="0000445A" w:rsidRDefault="00DF4DBF" w:rsidP="00102707">
      <w:pPr>
        <w:jc w:val="center"/>
        <w:rPr>
          <w:sz w:val="24"/>
          <w:szCs w:val="24"/>
        </w:rPr>
      </w:pPr>
      <w:proofErr w:type="spellStart"/>
      <w:r w:rsidRPr="00DF4DBF">
        <w:rPr>
          <w:lang w:val="de-DE"/>
        </w:rPr>
        <w:t>Entries</w:t>
      </w:r>
      <w:proofErr w:type="spellEnd"/>
      <w:r w:rsidRPr="00DF4DBF">
        <w:rPr>
          <w:lang w:val="de-DE"/>
        </w:rPr>
        <w:t xml:space="preserve"> </w:t>
      </w:r>
      <w:proofErr w:type="spellStart"/>
      <w:r w:rsidRPr="00DF4DBF">
        <w:rPr>
          <w:lang w:val="de-DE"/>
        </w:rPr>
        <w:t>for</w:t>
      </w:r>
      <w:proofErr w:type="spellEnd"/>
      <w:r w:rsidRPr="00DF4DBF">
        <w:rPr>
          <w:lang w:val="de-DE"/>
        </w:rPr>
        <w:t xml:space="preserve"> Weatherstone </w:t>
      </w:r>
      <w:proofErr w:type="spellStart"/>
      <w:r w:rsidRPr="00DF4DBF">
        <w:rPr>
          <w:lang w:val="de-DE"/>
        </w:rPr>
        <w:t>Elementary</w:t>
      </w:r>
      <w:proofErr w:type="spellEnd"/>
      <w:r w:rsidRPr="00DF4DBF">
        <w:rPr>
          <w:lang w:val="de-DE"/>
        </w:rPr>
        <w:t xml:space="preserve"> School </w:t>
      </w:r>
      <w:proofErr w:type="spellStart"/>
      <w:r w:rsidRPr="00DF4DBF">
        <w:rPr>
          <w:lang w:val="de-DE"/>
        </w:rPr>
        <w:t>are</w:t>
      </w:r>
      <w:proofErr w:type="spellEnd"/>
      <w:r w:rsidRPr="00DF4DBF">
        <w:rPr>
          <w:lang w:val="de-DE"/>
        </w:rPr>
        <w:t xml:space="preserve"> due on </w:t>
      </w:r>
      <w:r>
        <w:rPr>
          <w:b/>
          <w:bCs/>
          <w:lang w:val="de-DE"/>
        </w:rPr>
        <w:t>November 6, 2015</w:t>
      </w:r>
      <w:r w:rsidRPr="00DF4DBF">
        <w:rPr>
          <w:b/>
          <w:bCs/>
          <w:lang w:val="de-DE"/>
        </w:rPr>
        <w:t xml:space="preserve"> </w:t>
      </w:r>
      <w:proofErr w:type="spellStart"/>
      <w:r w:rsidRPr="00DF4DBF">
        <w:rPr>
          <w:lang w:val="de-DE"/>
        </w:rPr>
        <w:t>and</w:t>
      </w:r>
      <w:proofErr w:type="spellEnd"/>
      <w:r w:rsidRPr="00DF4DBF">
        <w:rPr>
          <w:lang w:val="de-DE"/>
        </w:rPr>
        <w:t xml:space="preserve"> </w:t>
      </w:r>
      <w:proofErr w:type="spellStart"/>
      <w:r w:rsidRPr="00DF4DBF">
        <w:rPr>
          <w:lang w:val="de-DE"/>
        </w:rPr>
        <w:t>should</w:t>
      </w:r>
      <w:proofErr w:type="spellEnd"/>
      <w:r w:rsidRPr="00DF4DBF">
        <w:rPr>
          <w:lang w:val="de-DE"/>
        </w:rPr>
        <w:t xml:space="preserve"> </w:t>
      </w:r>
      <w:proofErr w:type="spellStart"/>
      <w:r w:rsidR="00A1229A">
        <w:rPr>
          <w:lang w:val="de-DE"/>
        </w:rPr>
        <w:t>be</w:t>
      </w:r>
      <w:proofErr w:type="spellEnd"/>
      <w:r w:rsidR="00A1229A">
        <w:rPr>
          <w:lang w:val="de-DE"/>
        </w:rPr>
        <w:t xml:space="preserve"> </w:t>
      </w:r>
      <w:proofErr w:type="spellStart"/>
      <w:r w:rsidR="00A1229A">
        <w:rPr>
          <w:lang w:val="de-DE"/>
        </w:rPr>
        <w:t>turned</w:t>
      </w:r>
      <w:proofErr w:type="spellEnd"/>
      <w:r w:rsidR="00A1229A">
        <w:rPr>
          <w:lang w:val="de-DE"/>
        </w:rPr>
        <w:t xml:space="preserve"> in </w:t>
      </w:r>
      <w:proofErr w:type="spellStart"/>
      <w:r w:rsidR="00A1229A">
        <w:rPr>
          <w:lang w:val="de-DE"/>
        </w:rPr>
        <w:t>to</w:t>
      </w:r>
      <w:proofErr w:type="spellEnd"/>
      <w:r w:rsidR="00A1229A">
        <w:rPr>
          <w:lang w:val="de-DE"/>
        </w:rPr>
        <w:t xml:space="preserve"> </w:t>
      </w:r>
      <w:proofErr w:type="spellStart"/>
      <w:r w:rsidR="00A1229A">
        <w:rPr>
          <w:lang w:val="de-DE"/>
        </w:rPr>
        <w:t>the</w:t>
      </w:r>
      <w:proofErr w:type="spellEnd"/>
      <w:r w:rsidR="00A1229A">
        <w:rPr>
          <w:lang w:val="de-DE"/>
        </w:rPr>
        <w:t xml:space="preserve"> </w:t>
      </w:r>
      <w:proofErr w:type="spellStart"/>
      <w:r w:rsidR="00A1229A">
        <w:rPr>
          <w:lang w:val="de-DE"/>
        </w:rPr>
        <w:t>main</w:t>
      </w:r>
      <w:proofErr w:type="spellEnd"/>
      <w:r w:rsidR="00A1229A">
        <w:rPr>
          <w:lang w:val="de-DE"/>
        </w:rPr>
        <w:t xml:space="preserve"> </w:t>
      </w:r>
      <w:proofErr w:type="spellStart"/>
      <w:r w:rsidR="00A1229A">
        <w:rPr>
          <w:lang w:val="de-DE"/>
        </w:rPr>
        <w:t>office</w:t>
      </w:r>
      <w:proofErr w:type="spellEnd"/>
      <w:r w:rsidR="00A1229A">
        <w:rPr>
          <w:lang w:val="de-DE"/>
        </w:rPr>
        <w:t>.</w:t>
      </w:r>
      <w:r w:rsidR="0000445A" w:rsidRPr="00A125BB">
        <w:t xml:space="preserve"> </w:t>
      </w:r>
      <w:r w:rsidR="0000445A" w:rsidRPr="00A1229A">
        <w:rPr>
          <w:b/>
        </w:rPr>
        <w:t>Remember to follow all rules and presentation guidelines</w:t>
      </w:r>
      <w:r w:rsidR="0000445A" w:rsidRPr="00A125BB">
        <w:t xml:space="preserve">.  </w:t>
      </w:r>
    </w:p>
    <w:p w14:paraId="3EA68A93" w14:textId="77777777" w:rsidR="0000445A" w:rsidRDefault="00154536" w:rsidP="00DF4DBF">
      <w:pPr>
        <w:jc w:val="center"/>
      </w:pPr>
      <w:r>
        <w:t xml:space="preserve">Our school’s winning pieces will advance to the county level, county winners will advance to state, and state winners </w:t>
      </w:r>
      <w:r w:rsidR="004E5566">
        <w:t xml:space="preserve">will </w:t>
      </w:r>
      <w:r>
        <w:t>advance to nationals.  Our school will host a Reflections Celebration later in the year and all participating students</w:t>
      </w:r>
      <w:r w:rsidR="004E5566">
        <w:t>,</w:t>
      </w:r>
      <w:r>
        <w:t xml:space="preserve"> regardless of placement</w:t>
      </w:r>
      <w:r w:rsidR="004E5566">
        <w:t>,</w:t>
      </w:r>
      <w:r>
        <w:t xml:space="preserve"> will be invited to attend</w:t>
      </w:r>
      <w:r w:rsidR="00D27786">
        <w:t xml:space="preserve"> and be recognized</w:t>
      </w:r>
      <w:r>
        <w:t>.</w:t>
      </w:r>
    </w:p>
    <w:p w14:paraId="161F0917" w14:textId="09F794C8" w:rsidR="00CB5AAB" w:rsidRPr="00A125BB" w:rsidRDefault="00997F71" w:rsidP="0000445A">
      <w:pPr>
        <w:jc w:val="center"/>
      </w:pPr>
      <w:r>
        <w:t>Our PT</w:t>
      </w:r>
      <w:r w:rsidR="0000445A">
        <w:t xml:space="preserve">A and school </w:t>
      </w:r>
      <w:r w:rsidR="00A1229A">
        <w:t>staff is</w:t>
      </w:r>
      <w:r w:rsidR="0000445A">
        <w:t xml:space="preserve"> excited to see the wonderful creation</w:t>
      </w:r>
      <w:r w:rsidR="00D27786">
        <w:t>s</w:t>
      </w:r>
      <w:r w:rsidR="0000445A">
        <w:t xml:space="preserve"> our super talented students submit this year!!!</w:t>
      </w:r>
    </w:p>
    <w:p w14:paraId="3FAC691C" w14:textId="77777777" w:rsidR="002B2B6D" w:rsidRPr="002A5232" w:rsidRDefault="0059736D" w:rsidP="0059736D">
      <w:pPr>
        <w:tabs>
          <w:tab w:val="center" w:pos="5400"/>
          <w:tab w:val="left" w:pos="9570"/>
        </w:tabs>
        <w:rPr>
          <w:sz w:val="24"/>
          <w:szCs w:val="24"/>
        </w:rPr>
      </w:pPr>
      <w:r>
        <w:rPr>
          <w:sz w:val="24"/>
          <w:szCs w:val="24"/>
        </w:rPr>
        <w:tab/>
      </w:r>
      <w:r w:rsidR="00706FF4" w:rsidRPr="002A5232">
        <w:rPr>
          <w:sz w:val="24"/>
          <w:szCs w:val="24"/>
        </w:rPr>
        <w:t xml:space="preserve">If you have </w:t>
      </w:r>
      <w:r w:rsidR="007660A1" w:rsidRPr="002A5232">
        <w:rPr>
          <w:sz w:val="24"/>
          <w:szCs w:val="24"/>
        </w:rPr>
        <w:t xml:space="preserve">any </w:t>
      </w:r>
      <w:r w:rsidR="00706FF4" w:rsidRPr="002A5232">
        <w:rPr>
          <w:sz w:val="24"/>
          <w:szCs w:val="24"/>
        </w:rPr>
        <w:t>questions email</w:t>
      </w:r>
      <w:r>
        <w:rPr>
          <w:sz w:val="24"/>
          <w:szCs w:val="24"/>
        </w:rPr>
        <w:t xml:space="preserve"> </w:t>
      </w:r>
      <w:r w:rsidR="00DF4DBF">
        <w:rPr>
          <w:sz w:val="24"/>
          <w:szCs w:val="24"/>
          <w:highlight w:val="yellow"/>
        </w:rPr>
        <w:t xml:space="preserve">Anna Wirth </w:t>
      </w:r>
      <w:r w:rsidRPr="0059736D">
        <w:rPr>
          <w:sz w:val="24"/>
          <w:szCs w:val="24"/>
          <w:highlight w:val="yellow"/>
        </w:rPr>
        <w:t>at</w:t>
      </w:r>
      <w:proofErr w:type="gramStart"/>
      <w:r w:rsidR="007660A1" w:rsidRPr="002A5232">
        <w:rPr>
          <w:sz w:val="24"/>
          <w:szCs w:val="24"/>
        </w:rPr>
        <w:t xml:space="preserve">:    </w:t>
      </w:r>
      <w:r w:rsidR="00DF4DBF">
        <w:rPr>
          <w:sz w:val="24"/>
          <w:szCs w:val="24"/>
        </w:rPr>
        <w:t>anna.vonstelzerwirth@gmail.com</w:t>
      </w:r>
      <w:proofErr w:type="gramEnd"/>
    </w:p>
    <w:sectPr w:rsidR="002B2B6D" w:rsidRPr="002A5232" w:rsidSect="00A125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AB"/>
    <w:rsid w:val="0000445A"/>
    <w:rsid w:val="000443F2"/>
    <w:rsid w:val="00102707"/>
    <w:rsid w:val="00154536"/>
    <w:rsid w:val="001C10F8"/>
    <w:rsid w:val="002A5232"/>
    <w:rsid w:val="002B2B6D"/>
    <w:rsid w:val="002C4269"/>
    <w:rsid w:val="004E5338"/>
    <w:rsid w:val="004E5566"/>
    <w:rsid w:val="005340D2"/>
    <w:rsid w:val="0059736D"/>
    <w:rsid w:val="00706FF4"/>
    <w:rsid w:val="007660A1"/>
    <w:rsid w:val="00787716"/>
    <w:rsid w:val="007A407E"/>
    <w:rsid w:val="007B311C"/>
    <w:rsid w:val="00805F47"/>
    <w:rsid w:val="008A02C5"/>
    <w:rsid w:val="009205FC"/>
    <w:rsid w:val="009732F6"/>
    <w:rsid w:val="00997F71"/>
    <w:rsid w:val="009C18D2"/>
    <w:rsid w:val="00A1229A"/>
    <w:rsid w:val="00AA5908"/>
    <w:rsid w:val="00AA631B"/>
    <w:rsid w:val="00B27BA7"/>
    <w:rsid w:val="00CB5AAB"/>
    <w:rsid w:val="00D27786"/>
    <w:rsid w:val="00D36699"/>
    <w:rsid w:val="00DF4DBF"/>
    <w:rsid w:val="00EA5BD2"/>
    <w:rsid w:val="00ED7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6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AAB"/>
    <w:rPr>
      <w:rFonts w:ascii="Tahoma" w:eastAsia="Calibri" w:hAnsi="Tahoma" w:cs="Tahoma"/>
      <w:sz w:val="16"/>
      <w:szCs w:val="16"/>
    </w:rPr>
  </w:style>
  <w:style w:type="character" w:styleId="Hyperlink">
    <w:name w:val="Hyperlink"/>
    <w:basedOn w:val="DefaultParagraphFont"/>
    <w:uiPriority w:val="99"/>
    <w:unhideWhenUsed/>
    <w:rsid w:val="007660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AAB"/>
    <w:rPr>
      <w:rFonts w:ascii="Tahoma" w:eastAsia="Calibri" w:hAnsi="Tahoma" w:cs="Tahoma"/>
      <w:sz w:val="16"/>
      <w:szCs w:val="16"/>
    </w:rPr>
  </w:style>
  <w:style w:type="character" w:styleId="Hyperlink">
    <w:name w:val="Hyperlink"/>
    <w:basedOn w:val="DefaultParagraphFont"/>
    <w:uiPriority w:val="99"/>
    <w:unhideWhenUsed/>
    <w:rsid w:val="007660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583">
      <w:bodyDiv w:val="1"/>
      <w:marLeft w:val="0"/>
      <w:marRight w:val="0"/>
      <w:marTop w:val="0"/>
      <w:marBottom w:val="0"/>
      <w:divBdr>
        <w:top w:val="none" w:sz="0" w:space="0" w:color="auto"/>
        <w:left w:val="none" w:sz="0" w:space="0" w:color="auto"/>
        <w:bottom w:val="none" w:sz="0" w:space="0" w:color="auto"/>
        <w:right w:val="none" w:sz="0" w:space="0" w:color="auto"/>
      </w:divBdr>
      <w:divsChild>
        <w:div w:id="1174303680">
          <w:marLeft w:val="0"/>
          <w:marRight w:val="0"/>
          <w:marTop w:val="0"/>
          <w:marBottom w:val="0"/>
          <w:divBdr>
            <w:top w:val="none" w:sz="0" w:space="0" w:color="auto"/>
            <w:left w:val="none" w:sz="0" w:space="0" w:color="auto"/>
            <w:bottom w:val="none" w:sz="0" w:space="0" w:color="auto"/>
            <w:right w:val="none" w:sz="0" w:space="0" w:color="auto"/>
          </w:divBdr>
        </w:div>
        <w:div w:id="971250274">
          <w:marLeft w:val="0"/>
          <w:marRight w:val="0"/>
          <w:marTop w:val="0"/>
          <w:marBottom w:val="0"/>
          <w:divBdr>
            <w:top w:val="none" w:sz="0" w:space="0" w:color="auto"/>
            <w:left w:val="none" w:sz="0" w:space="0" w:color="auto"/>
            <w:bottom w:val="none" w:sz="0" w:space="0" w:color="auto"/>
            <w:right w:val="none" w:sz="0" w:space="0" w:color="auto"/>
          </w:divBdr>
        </w:div>
        <w:div w:id="52640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kepta.org/wp-content/uploads/2013/06/15-16-Rules-Film-Production.pdf" TargetMode="External"/><Relationship Id="rId12" Type="http://schemas.openxmlformats.org/officeDocument/2006/relationships/hyperlink" Target="http://www.wakepta.org/wp-content/uploads/2013/06/2015-16-Literature-Rules.pdf" TargetMode="External"/><Relationship Id="rId13" Type="http://schemas.openxmlformats.org/officeDocument/2006/relationships/hyperlink" Target="http://www.wakepta.org/wp-content/uploads/2013/06/2015-16-Music-Composition-Rules.pdf" TargetMode="External"/><Relationship Id="rId14" Type="http://schemas.openxmlformats.org/officeDocument/2006/relationships/hyperlink" Target="http://www.wakepta.org/wp-content/uploads/2013/06/2015-16-Photography-Rules-.pdf" TargetMode="External"/><Relationship Id="rId15" Type="http://schemas.openxmlformats.org/officeDocument/2006/relationships/hyperlink" Target="http://www.wakepta.org/wp-content/uploads/2013/06/2015-16-Visual-Arts-Rules.pdf" TargetMode="External"/><Relationship Id="rId16" Type="http://schemas.openxmlformats.org/officeDocument/2006/relationships/hyperlink" Target="http://www.wakepta.org/wp-content/uploads/2013/06/15-16-Theme-Search-Entry-Form.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wakepta.org/wp-content/uploads/2013/06/15-16-Student-Entry-Form.pdf" TargetMode="External"/><Relationship Id="rId8" Type="http://schemas.openxmlformats.org/officeDocument/2006/relationships/hyperlink" Target="http://www.wakepta.org/wp-content/uploads/2013/06/2015-16-General-Participation-Rules.pdf" TargetMode="External"/><Relationship Id="rId9" Type="http://schemas.openxmlformats.org/officeDocument/2006/relationships/hyperlink" Target="http://www.wakepta.org/wp-content/uploads/2013/06/2015-16-Rules-Special-Artist.pdf" TargetMode="External"/><Relationship Id="rId10" Type="http://schemas.openxmlformats.org/officeDocument/2006/relationships/hyperlink" Target="http://www.wakepta.org/wp-content/uploads/2013/06/15-16-Rules-Dance-Choreograph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BC429-23C0-1D4E-9910-A23EE72F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Tim Chadwick</cp:lastModifiedBy>
  <cp:revision>3</cp:revision>
  <dcterms:created xsi:type="dcterms:W3CDTF">2015-09-17T13:37:00Z</dcterms:created>
  <dcterms:modified xsi:type="dcterms:W3CDTF">2015-09-21T03:41:00Z</dcterms:modified>
</cp:coreProperties>
</file>